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C0F7C" w14:textId="4428B5DF" w:rsidR="00896BFB" w:rsidRPr="0062366A" w:rsidRDefault="00896BFB" w:rsidP="00C60E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sv-FI"/>
        </w:rPr>
      </w:pPr>
      <w:r w:rsidRPr="0062366A">
        <w:rPr>
          <w:rFonts w:ascii="Arial" w:hAnsi="Arial" w:cs="Arial"/>
          <w:b/>
          <w:bCs/>
          <w:sz w:val="24"/>
          <w:szCs w:val="24"/>
          <w:lang w:val="sv-FI"/>
        </w:rPr>
        <w:t xml:space="preserve">TSG SA </w:t>
      </w:r>
      <w:r w:rsidR="006D4817">
        <w:rPr>
          <w:rFonts w:ascii="Arial" w:hAnsi="Arial" w:cs="Arial"/>
          <w:b/>
          <w:bCs/>
          <w:sz w:val="24"/>
          <w:szCs w:val="24"/>
          <w:lang w:val="sv-FI"/>
        </w:rPr>
        <w:t xml:space="preserve">WG2 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>Meeting #1</w:t>
      </w:r>
      <w:r w:rsidR="004B52E0">
        <w:rPr>
          <w:rFonts w:ascii="Arial" w:hAnsi="Arial" w:cs="Arial"/>
          <w:b/>
          <w:bCs/>
          <w:sz w:val="24"/>
          <w:szCs w:val="24"/>
          <w:lang w:val="sv-FI"/>
        </w:rPr>
        <w:t>6</w:t>
      </w:r>
      <w:r w:rsidR="00E11703">
        <w:rPr>
          <w:rFonts w:ascii="Arial" w:hAnsi="Arial" w:cs="Arial"/>
          <w:b/>
          <w:bCs/>
          <w:sz w:val="24"/>
          <w:szCs w:val="24"/>
          <w:lang w:val="sv-FI"/>
        </w:rPr>
        <w:t>6AHe</w:t>
      </w:r>
      <w:r w:rsidRPr="0062366A">
        <w:rPr>
          <w:rFonts w:ascii="Arial" w:hAnsi="Arial" w:cs="Arial"/>
          <w:b/>
          <w:bCs/>
          <w:sz w:val="24"/>
          <w:szCs w:val="24"/>
          <w:lang w:val="sv-FI"/>
        </w:rPr>
        <w:tab/>
      </w:r>
      <w:r w:rsidR="00337E8F" w:rsidRPr="00337E8F">
        <w:rPr>
          <w:rFonts w:ascii="Arial" w:hAnsi="Arial" w:cs="Arial"/>
          <w:b/>
          <w:bCs/>
          <w:sz w:val="24"/>
          <w:szCs w:val="24"/>
          <w:lang w:val="sv-FI"/>
        </w:rPr>
        <w:t>S2-2500602</w:t>
      </w:r>
    </w:p>
    <w:p w14:paraId="5E0B0361" w14:textId="389274FC" w:rsidR="00896BFB" w:rsidRPr="00401C95" w:rsidRDefault="00E11703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896BFB"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val="en-US"/>
        </w:rPr>
        <w:t>24</w:t>
      </w:r>
      <w:r w:rsidR="00896BFB"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/>
        </w:rPr>
        <w:t>January</w:t>
      </w:r>
      <w:r w:rsidR="00896BFB"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 202</w:t>
      </w:r>
      <w:r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="00896BFB" w:rsidRPr="00401C95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/>
        </w:rPr>
        <w:t>E-meeting</w:t>
      </w:r>
    </w:p>
    <w:p w14:paraId="6AFB5EF0" w14:textId="77777777" w:rsidR="007574A3" w:rsidRPr="00401C95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</w:p>
    <w:p w14:paraId="487601BE" w14:textId="7BF24883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Title: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B353B3">
        <w:rPr>
          <w:rFonts w:ascii="Arial" w:hAnsi="Arial" w:cs="Arial"/>
          <w:b/>
          <w:sz w:val="24"/>
          <w:szCs w:val="24"/>
          <w:lang w:val="en-US"/>
        </w:rPr>
        <w:t xml:space="preserve">Reply </w:t>
      </w:r>
      <w:r w:rsidR="00B353B3" w:rsidRPr="00B353B3">
        <w:rPr>
          <w:rFonts w:ascii="Arial" w:hAnsi="Arial" w:cs="Arial"/>
          <w:b/>
          <w:sz w:val="24"/>
          <w:szCs w:val="24"/>
        </w:rPr>
        <w:t>LS on UUAA Unsubscribe procedure</w:t>
      </w:r>
    </w:p>
    <w:p w14:paraId="722DA6DE" w14:textId="101680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B353B3" w:rsidRPr="00B353B3">
        <w:rPr>
          <w:rFonts w:ascii="Arial" w:hAnsi="Arial" w:cs="Arial"/>
          <w:b/>
          <w:sz w:val="24"/>
          <w:szCs w:val="24"/>
        </w:rPr>
        <w:t>S2-2500039</w:t>
      </w:r>
      <w:r w:rsidR="008E3AB8">
        <w:rPr>
          <w:rFonts w:ascii="Arial" w:hAnsi="Arial" w:cs="Arial"/>
          <w:b/>
          <w:sz w:val="24"/>
          <w:szCs w:val="24"/>
          <w:lang w:val="en-US"/>
        </w:rPr>
        <w:t>/</w:t>
      </w:r>
      <w:r w:rsidR="00B353B3" w:rsidRPr="00B353B3">
        <w:rPr>
          <w:rFonts w:ascii="Arial" w:hAnsi="Arial" w:cs="Arial"/>
          <w:b/>
          <w:sz w:val="24"/>
          <w:szCs w:val="24"/>
          <w:lang w:eastAsia="ko-KR"/>
        </w:rPr>
        <w:t>C4-245436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B353B3" w:rsidRPr="00B353B3">
        <w:rPr>
          <w:rFonts w:ascii="Arial" w:hAnsi="Arial" w:cs="Arial"/>
          <w:b/>
          <w:sz w:val="24"/>
          <w:szCs w:val="24"/>
        </w:rPr>
        <w:t>LS on UUAA Unsubscribe procedure</w:t>
      </w:r>
    </w:p>
    <w:p w14:paraId="5C67927A" w14:textId="3A85E5D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Release: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7E02FB" w:rsidRPr="00401C95">
        <w:rPr>
          <w:rFonts w:ascii="Arial" w:hAnsi="Arial" w:cs="Arial"/>
          <w:b/>
          <w:sz w:val="24"/>
          <w:szCs w:val="24"/>
          <w:lang w:val="en-US" w:eastAsia="ko-KR"/>
        </w:rPr>
        <w:t>Rel-1</w:t>
      </w:r>
      <w:r w:rsidR="00B353B3">
        <w:rPr>
          <w:rFonts w:ascii="Arial" w:hAnsi="Arial" w:cs="Arial"/>
          <w:b/>
          <w:sz w:val="24"/>
          <w:szCs w:val="24"/>
          <w:lang w:val="en-US" w:eastAsia="ko-KR"/>
        </w:rPr>
        <w:t>7</w:t>
      </w:r>
    </w:p>
    <w:p w14:paraId="56932273" w14:textId="14CC1B52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Work Item: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B353B3">
        <w:rPr>
          <w:rFonts w:ascii="Arial" w:hAnsi="Arial" w:cs="Arial"/>
          <w:b/>
          <w:sz w:val="24"/>
          <w:szCs w:val="24"/>
          <w:lang w:val="en-US" w:eastAsia="ko-KR"/>
        </w:rPr>
        <w:t>ID_UAS</w:t>
      </w:r>
    </w:p>
    <w:p w14:paraId="16903A42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0C6B27AB" w14:textId="61B3AE4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Source: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6D4817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6D4817" w:rsidRPr="006D4817">
        <w:rPr>
          <w:rFonts w:ascii="Arial" w:hAnsi="Arial" w:cs="Arial"/>
          <w:b/>
          <w:color w:val="FF0000"/>
          <w:sz w:val="24"/>
          <w:szCs w:val="24"/>
          <w:lang w:val="en-US"/>
        </w:rPr>
        <w:t>(will be SA2)</w:t>
      </w:r>
    </w:p>
    <w:p w14:paraId="677BF69C" w14:textId="64E67A0B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To: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7E02FB" w:rsidRPr="0062366A">
        <w:rPr>
          <w:rFonts w:ascii="Arial" w:hAnsi="Arial" w:cs="Arial"/>
          <w:b/>
          <w:sz w:val="24"/>
          <w:szCs w:val="24"/>
          <w:lang w:val="sv-FI" w:eastAsia="ko-KR"/>
        </w:rPr>
        <w:t>CT</w:t>
      </w:r>
      <w:r w:rsidR="00B353B3">
        <w:rPr>
          <w:rFonts w:ascii="Arial" w:hAnsi="Arial" w:cs="Arial"/>
          <w:b/>
          <w:sz w:val="24"/>
          <w:szCs w:val="24"/>
          <w:lang w:val="sv-FI" w:eastAsia="ko-KR"/>
        </w:rPr>
        <w:t>4</w:t>
      </w:r>
    </w:p>
    <w:p w14:paraId="2A86E7CE" w14:textId="20A1228F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 w:eastAsia="ko-KR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CC: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6B25AA">
        <w:rPr>
          <w:rFonts w:ascii="Arial" w:hAnsi="Arial" w:cs="Arial"/>
          <w:b/>
          <w:sz w:val="24"/>
          <w:szCs w:val="24"/>
          <w:lang w:val="sv-FI"/>
        </w:rPr>
        <w:t>CT3</w:t>
      </w:r>
    </w:p>
    <w:p w14:paraId="29EA4C28" w14:textId="77777777" w:rsidR="007574A3" w:rsidRPr="0062366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75F11203" w14:textId="08D5572D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FC388D">
        <w:rPr>
          <w:rFonts w:ascii="Arial" w:hAnsi="Arial" w:cs="Arial"/>
          <w:b/>
          <w:sz w:val="24"/>
          <w:szCs w:val="24"/>
          <w:lang w:val="en-US"/>
        </w:rPr>
        <w:t>Pallab Gupta</w:t>
      </w:r>
    </w:p>
    <w:p w14:paraId="24602AEA" w14:textId="4249038F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FC388D">
        <w:rPr>
          <w:rFonts w:ascii="Arial" w:hAnsi="Arial" w:cs="Arial"/>
          <w:b/>
          <w:sz w:val="24"/>
          <w:szCs w:val="24"/>
          <w:lang w:val="en-US"/>
        </w:rPr>
        <w:t>pallab</w:t>
      </w:r>
      <w:r w:rsidR="0062366A">
        <w:rPr>
          <w:rFonts w:ascii="Arial" w:hAnsi="Arial" w:cs="Arial"/>
          <w:b/>
          <w:sz w:val="24"/>
          <w:szCs w:val="24"/>
          <w:lang w:val="en-US"/>
        </w:rPr>
        <w:t>.</w:t>
      </w:r>
      <w:r w:rsidR="00FC388D">
        <w:rPr>
          <w:rFonts w:ascii="Arial" w:hAnsi="Arial" w:cs="Arial"/>
          <w:b/>
          <w:sz w:val="24"/>
          <w:szCs w:val="24"/>
          <w:lang w:val="en-US"/>
        </w:rPr>
        <w:t>gupta</w:t>
      </w:r>
      <w:r w:rsidR="0062366A">
        <w:rPr>
          <w:rFonts w:ascii="Arial" w:hAnsi="Arial" w:cs="Arial"/>
          <w:b/>
          <w:sz w:val="24"/>
          <w:szCs w:val="24"/>
          <w:lang w:val="en-US"/>
        </w:rPr>
        <w:t>@nokia.com</w:t>
      </w:r>
    </w:p>
    <w:p w14:paraId="51EA6B25" w14:textId="1055E381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</w:p>
    <w:p w14:paraId="2CF26FB6" w14:textId="604F6B7B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Send any reply LS to: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  <w:t xml:space="preserve">3GPP Liaisons Coordinator, </w:t>
      </w:r>
      <w:hyperlink r:id="rId13" w:history="1">
        <w:r w:rsidRPr="00401C95">
          <w:rPr>
            <w:rStyle w:val="Hyperlink"/>
            <w:rFonts w:ascii="Arial" w:hAnsi="Arial" w:cs="Arial"/>
            <w:b/>
            <w:sz w:val="24"/>
            <w:szCs w:val="24"/>
            <w:lang w:val="en-US"/>
          </w:rPr>
          <w:t>mailto:3GPPLiaison@etsi.org</w:t>
        </w:r>
      </w:hyperlink>
    </w:p>
    <w:p w14:paraId="4F78EB48" w14:textId="77777777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3FA3EE7C" w14:textId="2E36CF8F" w:rsidR="007574A3" w:rsidRPr="00401C9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 w:eastAsia="ko-KR"/>
        </w:rPr>
      </w:pPr>
      <w:r w:rsidRPr="00401C95">
        <w:rPr>
          <w:rFonts w:ascii="Arial" w:hAnsi="Arial" w:cs="Arial"/>
          <w:b/>
          <w:sz w:val="24"/>
          <w:szCs w:val="24"/>
          <w:lang w:val="en-US"/>
        </w:rPr>
        <w:t>Attachments:</w:t>
      </w:r>
      <w:r w:rsidRPr="00401C95">
        <w:rPr>
          <w:rFonts w:ascii="Arial" w:hAnsi="Arial" w:cs="Arial"/>
          <w:b/>
          <w:sz w:val="24"/>
          <w:szCs w:val="24"/>
          <w:lang w:val="en-US"/>
        </w:rPr>
        <w:tab/>
      </w:r>
      <w:r w:rsidR="00403F65">
        <w:rPr>
          <w:rFonts w:ascii="Arial" w:hAnsi="Arial" w:cs="Arial"/>
          <w:b/>
          <w:sz w:val="24"/>
          <w:szCs w:val="24"/>
          <w:lang w:val="en-US" w:eastAsia="ko-KR"/>
        </w:rPr>
        <w:t>TS 23.</w:t>
      </w:r>
      <w:r w:rsidR="00960815">
        <w:rPr>
          <w:rFonts w:ascii="Arial" w:hAnsi="Arial" w:cs="Arial"/>
          <w:b/>
          <w:sz w:val="24"/>
          <w:szCs w:val="24"/>
          <w:lang w:val="en-US" w:eastAsia="ko-KR"/>
        </w:rPr>
        <w:t>256</w:t>
      </w:r>
      <w:r w:rsidR="00403F65">
        <w:rPr>
          <w:rFonts w:ascii="Arial" w:hAnsi="Arial" w:cs="Arial"/>
          <w:b/>
          <w:sz w:val="24"/>
          <w:szCs w:val="24"/>
          <w:lang w:val="en-US" w:eastAsia="ko-KR"/>
        </w:rPr>
        <w:t xml:space="preserve"> CR</w:t>
      </w:r>
      <w:r w:rsidR="00FE520A">
        <w:rPr>
          <w:rFonts w:ascii="Arial" w:hAnsi="Arial" w:cs="Arial"/>
          <w:b/>
          <w:sz w:val="24"/>
          <w:szCs w:val="24"/>
          <w:lang w:val="en-US" w:eastAsia="ko-KR"/>
        </w:rPr>
        <w:t>0172</w:t>
      </w:r>
      <w:r w:rsidR="00960815">
        <w:rPr>
          <w:rFonts w:ascii="Arial" w:hAnsi="Arial" w:cs="Arial"/>
          <w:b/>
          <w:sz w:val="24"/>
          <w:szCs w:val="24"/>
          <w:lang w:val="en-US" w:eastAsia="ko-KR"/>
        </w:rPr>
        <w:t>, CR</w:t>
      </w:r>
      <w:r w:rsidR="00FE520A">
        <w:rPr>
          <w:rFonts w:ascii="Arial" w:hAnsi="Arial" w:cs="Arial"/>
          <w:b/>
          <w:sz w:val="24"/>
          <w:szCs w:val="24"/>
          <w:lang w:val="en-US" w:eastAsia="ko-KR"/>
        </w:rPr>
        <w:t>0173</w:t>
      </w:r>
      <w:r w:rsidR="00960815">
        <w:rPr>
          <w:rFonts w:ascii="Arial" w:hAnsi="Arial" w:cs="Arial"/>
          <w:b/>
          <w:sz w:val="24"/>
          <w:szCs w:val="24"/>
          <w:lang w:val="en-US" w:eastAsia="ko-KR"/>
        </w:rPr>
        <w:t>, CR</w:t>
      </w:r>
      <w:r w:rsidR="00FE520A">
        <w:rPr>
          <w:rFonts w:ascii="Arial" w:hAnsi="Arial" w:cs="Arial"/>
          <w:b/>
          <w:sz w:val="24"/>
          <w:szCs w:val="24"/>
          <w:lang w:val="en-US" w:eastAsia="ko-KR"/>
        </w:rPr>
        <w:t>0174</w:t>
      </w:r>
    </w:p>
    <w:p w14:paraId="1CAAACA1" w14:textId="77777777" w:rsidR="007574A3" w:rsidRPr="00401C95" w:rsidRDefault="007574A3" w:rsidP="007574A3">
      <w:pPr>
        <w:rPr>
          <w:lang w:val="en-US"/>
        </w:rPr>
      </w:pPr>
    </w:p>
    <w:p w14:paraId="46421B75" w14:textId="77777777" w:rsidR="00B97703" w:rsidRPr="00401C95" w:rsidRDefault="000F6242" w:rsidP="00B97703">
      <w:pPr>
        <w:pStyle w:val="Heading1"/>
        <w:rPr>
          <w:lang w:val="en-US"/>
        </w:rPr>
      </w:pPr>
      <w:r w:rsidRPr="00401C95">
        <w:rPr>
          <w:lang w:val="en-US"/>
        </w:rPr>
        <w:t>1</w:t>
      </w:r>
      <w:r w:rsidR="002F1940" w:rsidRPr="00401C95">
        <w:rPr>
          <w:lang w:val="en-US"/>
        </w:rPr>
        <w:tab/>
      </w:r>
      <w:r w:rsidRPr="00401C95">
        <w:rPr>
          <w:lang w:val="en-US"/>
        </w:rPr>
        <w:t>Overall description</w:t>
      </w:r>
    </w:p>
    <w:p w14:paraId="5BD34B38" w14:textId="12B6D57C" w:rsidR="00544045" w:rsidRDefault="00401C95" w:rsidP="00960815">
      <w:pPr>
        <w:rPr>
          <w:lang w:val="en-US" w:eastAsia="ko-KR"/>
        </w:rPr>
      </w:pPr>
      <w:r w:rsidRPr="00401C95">
        <w:rPr>
          <w:lang w:val="en-US" w:eastAsia="ko-KR"/>
        </w:rPr>
        <w:t>SA</w:t>
      </w:r>
      <w:r w:rsidR="00FC388D">
        <w:rPr>
          <w:lang w:val="en-US" w:eastAsia="ko-KR"/>
        </w:rPr>
        <w:t>2</w:t>
      </w:r>
      <w:r w:rsidRPr="00401C95">
        <w:rPr>
          <w:lang w:val="en-US" w:eastAsia="ko-KR"/>
        </w:rPr>
        <w:t xml:space="preserve"> thank</w:t>
      </w:r>
      <w:r w:rsidR="003911B7">
        <w:rPr>
          <w:lang w:val="en-US" w:eastAsia="ko-KR"/>
        </w:rPr>
        <w:t>s</w:t>
      </w:r>
      <w:r w:rsidRPr="00401C95">
        <w:rPr>
          <w:lang w:val="en-US" w:eastAsia="ko-KR"/>
        </w:rPr>
        <w:t xml:space="preserve"> </w:t>
      </w:r>
      <w:r w:rsidR="00960815">
        <w:rPr>
          <w:lang w:val="en-US" w:eastAsia="ko-KR"/>
        </w:rPr>
        <w:t>CT4</w:t>
      </w:r>
      <w:r w:rsidRPr="00401C95">
        <w:rPr>
          <w:lang w:val="en-US" w:eastAsia="ko-KR"/>
        </w:rPr>
        <w:t xml:space="preserve"> for their LS </w:t>
      </w:r>
      <w:r w:rsidR="00FC388D">
        <w:rPr>
          <w:lang w:val="en-US" w:eastAsia="ko-KR"/>
        </w:rPr>
        <w:t>on</w:t>
      </w:r>
      <w:r w:rsidRPr="00401C95">
        <w:rPr>
          <w:lang w:val="en-US" w:eastAsia="ko-KR"/>
        </w:rPr>
        <w:t xml:space="preserve"> </w:t>
      </w:r>
      <w:r w:rsidR="00960815" w:rsidRPr="00960815">
        <w:rPr>
          <w:lang w:val="en-US" w:eastAsia="ko-KR"/>
        </w:rPr>
        <w:t>UUAA Unsubscribe procedure.</w:t>
      </w:r>
    </w:p>
    <w:p w14:paraId="1476CC6E" w14:textId="50D3CA50" w:rsidR="00960815" w:rsidRPr="00960815" w:rsidRDefault="00960815" w:rsidP="00960815">
      <w:pPr>
        <w:rPr>
          <w:lang w:eastAsia="ko-KR"/>
        </w:rPr>
      </w:pPr>
      <w:r>
        <w:rPr>
          <w:lang w:val="en-US" w:eastAsia="ko-KR"/>
        </w:rPr>
        <w:t xml:space="preserve">SA2 agrees with CT4 observation on missing </w:t>
      </w:r>
      <w:proofErr w:type="spellStart"/>
      <w:r w:rsidRPr="00960815">
        <w:rPr>
          <w:lang w:eastAsia="ko-KR"/>
        </w:rPr>
        <w:t>Nnef_Authentication</w:t>
      </w:r>
      <w:r>
        <w:rPr>
          <w:lang w:eastAsia="ko-KR"/>
        </w:rPr>
        <w:t>_Unsubscribe</w:t>
      </w:r>
      <w:proofErr w:type="spellEnd"/>
      <w:r>
        <w:rPr>
          <w:lang w:eastAsia="ko-KR"/>
        </w:rPr>
        <w:t xml:space="preserve"> service operation in TS 23.256 and confirms that </w:t>
      </w:r>
      <w:proofErr w:type="spellStart"/>
      <w:r w:rsidRPr="00960815">
        <w:rPr>
          <w:lang w:eastAsia="ko-KR"/>
        </w:rPr>
        <w:t>Nnef_Authentication</w:t>
      </w:r>
      <w:r>
        <w:rPr>
          <w:lang w:eastAsia="ko-KR"/>
        </w:rPr>
        <w:t>_Unsubscribe</w:t>
      </w:r>
      <w:proofErr w:type="spellEnd"/>
      <w:r>
        <w:rPr>
          <w:lang w:eastAsia="ko-KR"/>
        </w:rPr>
        <w:t xml:space="preserve"> service operation is needed as specified in UUAA-MM and UUAA-SM procedure</w:t>
      </w:r>
      <w:r w:rsidR="001748E2">
        <w:rPr>
          <w:lang w:eastAsia="ko-KR"/>
        </w:rPr>
        <w:t>s</w:t>
      </w:r>
      <w:r>
        <w:rPr>
          <w:lang w:eastAsia="ko-KR"/>
        </w:rPr>
        <w:t xml:space="preserve"> in clauses </w:t>
      </w:r>
      <w:r w:rsidRPr="00960815">
        <w:rPr>
          <w:lang w:eastAsia="ko-KR"/>
        </w:rPr>
        <w:t>5.2.2.2</w:t>
      </w:r>
      <w:r>
        <w:rPr>
          <w:lang w:eastAsia="ko-KR"/>
        </w:rPr>
        <w:t xml:space="preserve"> and </w:t>
      </w:r>
      <w:r w:rsidRPr="00960815">
        <w:rPr>
          <w:lang w:eastAsia="ko-KR"/>
        </w:rPr>
        <w:t>5.2.</w:t>
      </w:r>
      <w:r>
        <w:rPr>
          <w:lang w:eastAsia="ko-KR"/>
        </w:rPr>
        <w:t>3</w:t>
      </w:r>
      <w:r w:rsidRPr="00960815">
        <w:rPr>
          <w:lang w:eastAsia="ko-KR"/>
        </w:rPr>
        <w:t>.2</w:t>
      </w:r>
      <w:r>
        <w:rPr>
          <w:lang w:eastAsia="ko-KR"/>
        </w:rPr>
        <w:t xml:space="preserve"> respectively.</w:t>
      </w:r>
    </w:p>
    <w:p w14:paraId="31D88218" w14:textId="5739F249" w:rsidR="00544045" w:rsidRPr="00960815" w:rsidRDefault="00960815" w:rsidP="00960815">
      <w:pPr>
        <w:rPr>
          <w:lang w:eastAsia="ko-KR"/>
        </w:rPr>
      </w:pPr>
      <w:r w:rsidRPr="00960815">
        <w:rPr>
          <w:lang w:eastAsia="ko-KR"/>
        </w:rPr>
        <w:t xml:space="preserve">SA2 has agreed to update TS 23.256 clause </w:t>
      </w:r>
      <w:r>
        <w:rPr>
          <w:lang w:eastAsia="ko-KR"/>
        </w:rPr>
        <w:t xml:space="preserve">4.4.1.1, from Rel-17 onwards, to specify </w:t>
      </w:r>
      <w:proofErr w:type="spellStart"/>
      <w:r w:rsidRPr="00960815">
        <w:rPr>
          <w:lang w:eastAsia="ko-KR"/>
        </w:rPr>
        <w:t>Nnef_Authentication</w:t>
      </w:r>
      <w:r>
        <w:rPr>
          <w:lang w:eastAsia="ko-KR"/>
        </w:rPr>
        <w:t>_Unsubscribe</w:t>
      </w:r>
      <w:proofErr w:type="spellEnd"/>
      <w:r>
        <w:rPr>
          <w:lang w:eastAsia="ko-KR"/>
        </w:rPr>
        <w:t xml:space="preserve"> service operation and requests CT4 to also define the service operation in their specification.</w:t>
      </w:r>
    </w:p>
    <w:p w14:paraId="5D411E14" w14:textId="77777777" w:rsidR="00B97703" w:rsidRPr="00401C95" w:rsidRDefault="002F1940" w:rsidP="000F6242">
      <w:pPr>
        <w:pStyle w:val="Heading1"/>
        <w:rPr>
          <w:lang w:val="en-US"/>
        </w:rPr>
      </w:pPr>
      <w:r w:rsidRPr="00401C95">
        <w:rPr>
          <w:lang w:val="en-US"/>
        </w:rPr>
        <w:t>2</w:t>
      </w:r>
      <w:r w:rsidRPr="00401C95">
        <w:rPr>
          <w:lang w:val="en-US"/>
        </w:rPr>
        <w:tab/>
      </w:r>
      <w:r w:rsidR="000F6242" w:rsidRPr="00401C95">
        <w:rPr>
          <w:lang w:val="en-US"/>
        </w:rPr>
        <w:t>Actions</w:t>
      </w:r>
    </w:p>
    <w:p w14:paraId="262BCAF2" w14:textId="512B2DD2" w:rsidR="00B97703" w:rsidRPr="00401C95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01C95">
        <w:rPr>
          <w:rFonts w:ascii="Arial" w:hAnsi="Arial" w:cs="Arial"/>
          <w:b/>
          <w:lang w:val="en-US"/>
        </w:rPr>
        <w:t>To</w:t>
      </w:r>
      <w:r w:rsidR="000F6242" w:rsidRPr="00401C95">
        <w:rPr>
          <w:rFonts w:ascii="Arial" w:hAnsi="Arial" w:cs="Arial"/>
          <w:b/>
          <w:lang w:val="en-US"/>
        </w:rPr>
        <w:t xml:space="preserve"> </w:t>
      </w:r>
      <w:r w:rsidR="0091510F" w:rsidRPr="00401C95">
        <w:rPr>
          <w:rFonts w:ascii="Arial" w:hAnsi="Arial" w:cs="Arial"/>
          <w:b/>
          <w:lang w:val="en-US" w:eastAsia="ko-KR"/>
        </w:rPr>
        <w:t>CT</w:t>
      </w:r>
      <w:r w:rsidR="00960815">
        <w:rPr>
          <w:rFonts w:ascii="Arial" w:hAnsi="Arial" w:cs="Arial"/>
          <w:b/>
          <w:lang w:val="en-US" w:eastAsia="ko-KR"/>
        </w:rPr>
        <w:t>4</w:t>
      </w:r>
    </w:p>
    <w:p w14:paraId="12AF8F3E" w14:textId="18C3C546" w:rsidR="00B97703" w:rsidRPr="00544045" w:rsidRDefault="00B97703">
      <w:pPr>
        <w:spacing w:after="120"/>
        <w:ind w:left="993" w:hanging="993"/>
        <w:rPr>
          <w:bCs/>
          <w:lang w:val="en-US" w:eastAsia="ko-KR"/>
        </w:rPr>
      </w:pPr>
      <w:r w:rsidRPr="00401C95">
        <w:rPr>
          <w:rFonts w:ascii="Arial" w:hAnsi="Arial" w:cs="Arial"/>
          <w:b/>
          <w:lang w:val="en-US"/>
        </w:rPr>
        <w:t>ACTION:</w:t>
      </w:r>
      <w:r w:rsidRPr="00544045">
        <w:rPr>
          <w:b/>
          <w:lang w:val="en-US"/>
        </w:rPr>
        <w:t xml:space="preserve"> </w:t>
      </w:r>
      <w:r w:rsidR="0091510F" w:rsidRPr="00544045">
        <w:rPr>
          <w:b/>
          <w:lang w:val="en-US"/>
        </w:rPr>
        <w:tab/>
      </w:r>
      <w:r w:rsidR="0091510F" w:rsidRPr="00544045">
        <w:rPr>
          <w:bCs/>
          <w:lang w:val="en-US"/>
        </w:rPr>
        <w:t>SA</w:t>
      </w:r>
      <w:r w:rsidR="00C946A2">
        <w:rPr>
          <w:bCs/>
          <w:lang w:val="en-US"/>
        </w:rPr>
        <w:t>2</w:t>
      </w:r>
      <w:r w:rsidR="0091510F" w:rsidRPr="00544045">
        <w:rPr>
          <w:bCs/>
          <w:lang w:val="en-US"/>
        </w:rPr>
        <w:t xml:space="preserve"> kindly request CT</w:t>
      </w:r>
      <w:r w:rsidR="00960815">
        <w:rPr>
          <w:bCs/>
          <w:lang w:val="en-US"/>
        </w:rPr>
        <w:t>4</w:t>
      </w:r>
      <w:r w:rsidR="0091510F" w:rsidRPr="00544045">
        <w:rPr>
          <w:bCs/>
          <w:lang w:val="en-US"/>
        </w:rPr>
        <w:t xml:space="preserve"> to take note of the provided answer </w:t>
      </w:r>
      <w:r w:rsidR="00FD18DB">
        <w:rPr>
          <w:bCs/>
          <w:lang w:val="en-US"/>
        </w:rPr>
        <w:t>and the attached CRs to TS 23.</w:t>
      </w:r>
      <w:r w:rsidR="00960815">
        <w:rPr>
          <w:bCs/>
          <w:lang w:val="en-US"/>
        </w:rPr>
        <w:t>256</w:t>
      </w:r>
      <w:r w:rsidR="00960815" w:rsidRPr="00960815">
        <w:rPr>
          <w:lang w:eastAsia="ko-KR"/>
        </w:rPr>
        <w:t xml:space="preserve"> </w:t>
      </w:r>
      <w:r w:rsidR="00960815">
        <w:rPr>
          <w:lang w:eastAsia="ko-KR"/>
        </w:rPr>
        <w:t>and define the service operation in their specification.</w:t>
      </w:r>
    </w:p>
    <w:p w14:paraId="7416FCE9" w14:textId="2DB56DA0" w:rsidR="00B97703" w:rsidRPr="00401C95" w:rsidRDefault="00B97703" w:rsidP="000F6242">
      <w:pPr>
        <w:pStyle w:val="Heading1"/>
        <w:rPr>
          <w:szCs w:val="36"/>
          <w:lang w:val="en-US"/>
        </w:rPr>
      </w:pPr>
      <w:r w:rsidRPr="00401C95">
        <w:rPr>
          <w:szCs w:val="36"/>
          <w:lang w:val="en-US"/>
        </w:rPr>
        <w:t>3</w:t>
      </w:r>
      <w:r w:rsidR="002F1940" w:rsidRPr="00401C95">
        <w:rPr>
          <w:szCs w:val="36"/>
          <w:lang w:val="en-US"/>
        </w:rPr>
        <w:tab/>
      </w:r>
      <w:r w:rsidR="000F6242" w:rsidRPr="00401C95">
        <w:rPr>
          <w:szCs w:val="36"/>
          <w:lang w:val="en-US"/>
        </w:rPr>
        <w:t xml:space="preserve">Dates of next </w:t>
      </w:r>
      <w:r w:rsidR="000F6242" w:rsidRPr="00401C95">
        <w:rPr>
          <w:rFonts w:cs="Arial"/>
          <w:bCs/>
          <w:szCs w:val="36"/>
          <w:lang w:val="en-US"/>
        </w:rPr>
        <w:t>TSG</w:t>
      </w:r>
      <w:r w:rsidR="00896BFB" w:rsidRPr="00401C95">
        <w:rPr>
          <w:rFonts w:cs="Arial"/>
          <w:szCs w:val="36"/>
          <w:lang w:val="en-US"/>
        </w:rPr>
        <w:t xml:space="preserve"> SA </w:t>
      </w:r>
      <w:r w:rsidR="000F6242" w:rsidRPr="00401C95">
        <w:rPr>
          <w:szCs w:val="36"/>
          <w:lang w:val="en-US"/>
        </w:rPr>
        <w:t>meetings</w:t>
      </w:r>
    </w:p>
    <w:p w14:paraId="5F2CE54D" w14:textId="1722B47D" w:rsidR="00896BFB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r w:rsidRPr="0062366A">
        <w:rPr>
          <w:rFonts w:ascii="Arial" w:hAnsi="Arial" w:cs="Arial"/>
          <w:b/>
          <w:sz w:val="24"/>
          <w:szCs w:val="24"/>
          <w:lang w:val="sv-FI"/>
        </w:rPr>
        <w:t>SA</w:t>
      </w:r>
      <w:r w:rsidR="00C946A2">
        <w:rPr>
          <w:rFonts w:ascii="Arial" w:hAnsi="Arial" w:cs="Arial"/>
          <w:b/>
          <w:sz w:val="24"/>
          <w:szCs w:val="24"/>
          <w:lang w:val="sv-FI"/>
        </w:rPr>
        <w:t>2</w:t>
      </w:r>
      <w:r w:rsidRPr="0062366A">
        <w:rPr>
          <w:rFonts w:ascii="Arial" w:hAnsi="Arial" w:cs="Arial"/>
          <w:b/>
          <w:sz w:val="24"/>
          <w:szCs w:val="24"/>
          <w:lang w:val="sv-FI"/>
        </w:rPr>
        <w:t>#1</w:t>
      </w:r>
      <w:r w:rsidR="00C946A2">
        <w:rPr>
          <w:rFonts w:ascii="Arial" w:hAnsi="Arial" w:cs="Arial"/>
          <w:b/>
          <w:sz w:val="24"/>
          <w:szCs w:val="24"/>
          <w:lang w:val="sv-FI"/>
        </w:rPr>
        <w:t>6</w:t>
      </w:r>
      <w:r w:rsidR="00A5141B">
        <w:rPr>
          <w:rFonts w:ascii="Arial" w:hAnsi="Arial" w:cs="Arial"/>
          <w:b/>
          <w:sz w:val="24"/>
          <w:szCs w:val="24"/>
          <w:lang w:val="sv-FI"/>
        </w:rPr>
        <w:t>7</w:t>
      </w:r>
      <w:r w:rsidRPr="0062366A">
        <w:rPr>
          <w:rFonts w:ascii="Arial" w:hAnsi="Arial" w:cs="Arial"/>
          <w:b/>
          <w:sz w:val="24"/>
          <w:szCs w:val="24"/>
          <w:lang w:val="sv-FI"/>
        </w:rPr>
        <w:t>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  <w:t>1</w:t>
      </w:r>
      <w:r w:rsidR="00C946A2">
        <w:rPr>
          <w:rFonts w:ascii="Arial" w:hAnsi="Arial" w:cs="Arial"/>
          <w:b/>
          <w:sz w:val="24"/>
          <w:szCs w:val="24"/>
          <w:lang w:val="sv-FI"/>
        </w:rPr>
        <w:t>7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- </w:t>
      </w:r>
      <w:r w:rsidR="00C946A2">
        <w:rPr>
          <w:rFonts w:ascii="Arial" w:hAnsi="Arial" w:cs="Arial"/>
          <w:b/>
          <w:sz w:val="24"/>
          <w:szCs w:val="24"/>
          <w:lang w:val="sv-FI"/>
        </w:rPr>
        <w:t>21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</w:t>
      </w:r>
      <w:proofErr w:type="spellStart"/>
      <w:r w:rsidR="00C946A2">
        <w:rPr>
          <w:rFonts w:ascii="Arial" w:hAnsi="Arial" w:cs="Arial"/>
          <w:b/>
          <w:sz w:val="24"/>
          <w:szCs w:val="24"/>
          <w:lang w:val="sv-FI"/>
        </w:rPr>
        <w:t>February</w:t>
      </w:r>
      <w:proofErr w:type="spellEnd"/>
      <w:r w:rsidRPr="0062366A">
        <w:rPr>
          <w:rFonts w:ascii="Arial" w:hAnsi="Arial" w:cs="Arial"/>
          <w:b/>
          <w:sz w:val="24"/>
          <w:szCs w:val="24"/>
          <w:lang w:val="sv-FI"/>
        </w:rPr>
        <w:t>, 2025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proofErr w:type="spellStart"/>
      <w:r w:rsidR="00C946A2">
        <w:rPr>
          <w:rFonts w:ascii="Arial" w:hAnsi="Arial" w:cs="Arial"/>
          <w:b/>
          <w:sz w:val="24"/>
          <w:szCs w:val="24"/>
          <w:lang w:val="sv-FI"/>
        </w:rPr>
        <w:t>Athens</w:t>
      </w:r>
      <w:proofErr w:type="spellEnd"/>
      <w:r w:rsidR="00C946A2">
        <w:rPr>
          <w:rFonts w:ascii="Arial" w:hAnsi="Arial" w:cs="Arial"/>
          <w:b/>
          <w:sz w:val="24"/>
          <w:szCs w:val="24"/>
          <w:lang w:val="sv-FI"/>
        </w:rPr>
        <w:t xml:space="preserve">, </w:t>
      </w:r>
      <w:proofErr w:type="spellStart"/>
      <w:r w:rsidR="00C946A2">
        <w:rPr>
          <w:rFonts w:ascii="Arial" w:hAnsi="Arial" w:cs="Arial"/>
          <w:b/>
          <w:sz w:val="24"/>
          <w:szCs w:val="24"/>
          <w:lang w:val="sv-FI"/>
        </w:rPr>
        <w:t>Greece</w:t>
      </w:r>
      <w:proofErr w:type="spellEnd"/>
    </w:p>
    <w:p w14:paraId="06028727" w14:textId="6CB2CA82" w:rsidR="00A5141B" w:rsidRPr="0062366A" w:rsidRDefault="00A5141B" w:rsidP="00A5141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  <w:bookmarkStart w:id="0" w:name="OLE_LINK55"/>
      <w:bookmarkStart w:id="1" w:name="OLE_LINK56"/>
      <w:bookmarkStart w:id="2" w:name="OLE_LINK53"/>
      <w:bookmarkStart w:id="3" w:name="OLE_LINK54"/>
      <w:r w:rsidRPr="0062366A">
        <w:rPr>
          <w:rFonts w:ascii="Arial" w:hAnsi="Arial" w:cs="Arial"/>
          <w:b/>
          <w:sz w:val="24"/>
          <w:szCs w:val="24"/>
          <w:lang w:val="sv-FI"/>
        </w:rPr>
        <w:t>SA</w:t>
      </w:r>
      <w:r>
        <w:rPr>
          <w:rFonts w:ascii="Arial" w:hAnsi="Arial" w:cs="Arial"/>
          <w:b/>
          <w:sz w:val="24"/>
          <w:szCs w:val="24"/>
          <w:lang w:val="sv-FI"/>
        </w:rPr>
        <w:t>2</w:t>
      </w:r>
      <w:r w:rsidRPr="0062366A">
        <w:rPr>
          <w:rFonts w:ascii="Arial" w:hAnsi="Arial" w:cs="Arial"/>
          <w:b/>
          <w:sz w:val="24"/>
          <w:szCs w:val="24"/>
          <w:lang w:val="sv-FI"/>
        </w:rPr>
        <w:t>#1</w:t>
      </w:r>
      <w:r>
        <w:rPr>
          <w:rFonts w:ascii="Arial" w:hAnsi="Arial" w:cs="Arial"/>
          <w:b/>
          <w:sz w:val="24"/>
          <w:szCs w:val="24"/>
          <w:lang w:val="sv-FI"/>
        </w:rPr>
        <w:t>68</w:t>
      </w:r>
      <w:r w:rsidRPr="0062366A">
        <w:rPr>
          <w:rFonts w:ascii="Arial" w:hAnsi="Arial" w:cs="Arial"/>
          <w:b/>
          <w:sz w:val="24"/>
          <w:szCs w:val="24"/>
          <w:lang w:val="sv-FI"/>
        </w:rPr>
        <w:t>: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>
        <w:rPr>
          <w:rFonts w:ascii="Arial" w:hAnsi="Arial" w:cs="Arial"/>
          <w:b/>
          <w:sz w:val="24"/>
          <w:szCs w:val="24"/>
          <w:lang w:val="sv-FI"/>
        </w:rPr>
        <w:t>07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- </w:t>
      </w:r>
      <w:r>
        <w:rPr>
          <w:rFonts w:ascii="Arial" w:hAnsi="Arial" w:cs="Arial"/>
          <w:b/>
          <w:sz w:val="24"/>
          <w:szCs w:val="24"/>
          <w:lang w:val="sv-FI"/>
        </w:rPr>
        <w:t>11</w:t>
      </w:r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 </w:t>
      </w:r>
      <w:r>
        <w:rPr>
          <w:rFonts w:ascii="Arial" w:hAnsi="Arial" w:cs="Arial"/>
          <w:b/>
          <w:sz w:val="24"/>
          <w:szCs w:val="24"/>
          <w:lang w:val="sv-FI"/>
        </w:rPr>
        <w:t>April</w:t>
      </w:r>
      <w:r w:rsidRPr="0062366A">
        <w:rPr>
          <w:rFonts w:ascii="Arial" w:hAnsi="Arial" w:cs="Arial"/>
          <w:b/>
          <w:sz w:val="24"/>
          <w:szCs w:val="24"/>
          <w:lang w:val="sv-FI"/>
        </w:rPr>
        <w:t>, 202</w:t>
      </w:r>
      <w:r>
        <w:rPr>
          <w:rFonts w:ascii="Arial" w:hAnsi="Arial" w:cs="Arial"/>
          <w:b/>
          <w:sz w:val="24"/>
          <w:szCs w:val="24"/>
          <w:lang w:val="sv-FI"/>
        </w:rPr>
        <w:t>5</w:t>
      </w:r>
      <w:r w:rsidRPr="0062366A">
        <w:rPr>
          <w:rFonts w:ascii="Arial" w:hAnsi="Arial" w:cs="Arial"/>
          <w:b/>
          <w:sz w:val="24"/>
          <w:szCs w:val="24"/>
          <w:lang w:val="sv-FI"/>
        </w:rPr>
        <w:tab/>
      </w:r>
      <w:r w:rsidR="00151247">
        <w:rPr>
          <w:rFonts w:ascii="Arial" w:hAnsi="Arial" w:cs="Arial"/>
          <w:b/>
          <w:sz w:val="24"/>
          <w:szCs w:val="24"/>
          <w:lang w:val="sv-FI"/>
        </w:rPr>
        <w:tab/>
      </w:r>
      <w:proofErr w:type="spellStart"/>
      <w:r>
        <w:rPr>
          <w:rFonts w:ascii="Arial" w:hAnsi="Arial" w:cs="Arial"/>
          <w:b/>
          <w:sz w:val="24"/>
          <w:szCs w:val="24"/>
          <w:lang w:val="sv-FI"/>
        </w:rPr>
        <w:t>Goteborg</w:t>
      </w:r>
      <w:proofErr w:type="spellEnd"/>
      <w:r w:rsidRPr="0062366A">
        <w:rPr>
          <w:rFonts w:ascii="Arial" w:hAnsi="Arial" w:cs="Arial"/>
          <w:b/>
          <w:sz w:val="24"/>
          <w:szCs w:val="24"/>
          <w:lang w:val="sv-FI"/>
        </w:rPr>
        <w:t xml:space="preserve">, </w:t>
      </w:r>
      <w:r>
        <w:rPr>
          <w:rFonts w:ascii="Arial" w:hAnsi="Arial" w:cs="Arial"/>
          <w:b/>
          <w:sz w:val="24"/>
          <w:szCs w:val="24"/>
          <w:lang w:val="sv-FI"/>
        </w:rPr>
        <w:t>Sweden</w:t>
      </w:r>
    </w:p>
    <w:bookmarkEnd w:id="0"/>
    <w:bookmarkEnd w:id="1"/>
    <w:bookmarkEnd w:id="2"/>
    <w:bookmarkEnd w:id="3"/>
    <w:p w14:paraId="38DCB46D" w14:textId="77777777" w:rsidR="00A5141B" w:rsidRPr="0062366A" w:rsidRDefault="00A5141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FI"/>
        </w:rPr>
      </w:pPr>
    </w:p>
    <w:p w14:paraId="3650A0B6" w14:textId="77777777" w:rsidR="002F1940" w:rsidRPr="0062366A" w:rsidRDefault="002F1940" w:rsidP="002F1940">
      <w:pPr>
        <w:rPr>
          <w:lang w:val="sv-FI"/>
        </w:rPr>
      </w:pPr>
    </w:p>
    <w:sectPr w:rsidR="002F1940" w:rsidRPr="0062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2C44E" w14:textId="77777777" w:rsidR="007348BD" w:rsidRDefault="007348BD">
      <w:pPr>
        <w:spacing w:after="0"/>
      </w:pPr>
      <w:r>
        <w:separator/>
      </w:r>
    </w:p>
  </w:endnote>
  <w:endnote w:type="continuationSeparator" w:id="0">
    <w:p w14:paraId="50C81ABB" w14:textId="77777777" w:rsidR="007348BD" w:rsidRDefault="007348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41E77" w14:textId="77777777" w:rsidR="007348BD" w:rsidRDefault="007348BD">
      <w:pPr>
        <w:spacing w:after="0"/>
      </w:pPr>
      <w:r>
        <w:separator/>
      </w:r>
    </w:p>
  </w:footnote>
  <w:footnote w:type="continuationSeparator" w:id="0">
    <w:p w14:paraId="2D81DA09" w14:textId="77777777" w:rsidR="007348BD" w:rsidRDefault="007348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64D"/>
    <w:rsid w:val="00017F23"/>
    <w:rsid w:val="00062D0F"/>
    <w:rsid w:val="00066AD4"/>
    <w:rsid w:val="00081D12"/>
    <w:rsid w:val="00091AC7"/>
    <w:rsid w:val="000B1310"/>
    <w:rsid w:val="000F6242"/>
    <w:rsid w:val="00103A9F"/>
    <w:rsid w:val="00151247"/>
    <w:rsid w:val="001716B9"/>
    <w:rsid w:val="001748E2"/>
    <w:rsid w:val="001A2B39"/>
    <w:rsid w:val="00222A19"/>
    <w:rsid w:val="00227FCE"/>
    <w:rsid w:val="002E08DF"/>
    <w:rsid w:val="002F1940"/>
    <w:rsid w:val="00300200"/>
    <w:rsid w:val="00330AFE"/>
    <w:rsid w:val="00337E8F"/>
    <w:rsid w:val="0034424D"/>
    <w:rsid w:val="00383545"/>
    <w:rsid w:val="003911B7"/>
    <w:rsid w:val="003D0B0F"/>
    <w:rsid w:val="003D1392"/>
    <w:rsid w:val="003F0ED4"/>
    <w:rsid w:val="003F580F"/>
    <w:rsid w:val="00401C95"/>
    <w:rsid w:val="00403F65"/>
    <w:rsid w:val="00404424"/>
    <w:rsid w:val="00433500"/>
    <w:rsid w:val="00433F71"/>
    <w:rsid w:val="00440C63"/>
    <w:rsid w:val="00440D43"/>
    <w:rsid w:val="00456D57"/>
    <w:rsid w:val="004B52E0"/>
    <w:rsid w:val="004E3939"/>
    <w:rsid w:val="00544045"/>
    <w:rsid w:val="005A3F62"/>
    <w:rsid w:val="005E19DA"/>
    <w:rsid w:val="00600376"/>
    <w:rsid w:val="0061555A"/>
    <w:rsid w:val="0062366A"/>
    <w:rsid w:val="00631EA6"/>
    <w:rsid w:val="006B25AA"/>
    <w:rsid w:val="006D4817"/>
    <w:rsid w:val="007348BD"/>
    <w:rsid w:val="007574A3"/>
    <w:rsid w:val="007947B2"/>
    <w:rsid w:val="007E02FB"/>
    <w:rsid w:val="007F4F92"/>
    <w:rsid w:val="00885948"/>
    <w:rsid w:val="00896BFB"/>
    <w:rsid w:val="008D772F"/>
    <w:rsid w:val="008E1582"/>
    <w:rsid w:val="008E3AB8"/>
    <w:rsid w:val="008F0171"/>
    <w:rsid w:val="0091510F"/>
    <w:rsid w:val="00960815"/>
    <w:rsid w:val="00972635"/>
    <w:rsid w:val="0099764C"/>
    <w:rsid w:val="00A01FDD"/>
    <w:rsid w:val="00A26AD3"/>
    <w:rsid w:val="00A5141B"/>
    <w:rsid w:val="00B218B9"/>
    <w:rsid w:val="00B353B3"/>
    <w:rsid w:val="00B357EC"/>
    <w:rsid w:val="00B35C4E"/>
    <w:rsid w:val="00B44A2D"/>
    <w:rsid w:val="00B97703"/>
    <w:rsid w:val="00C3532A"/>
    <w:rsid w:val="00C61B67"/>
    <w:rsid w:val="00C763A7"/>
    <w:rsid w:val="00C81D9E"/>
    <w:rsid w:val="00C946A2"/>
    <w:rsid w:val="00CA0296"/>
    <w:rsid w:val="00CF6087"/>
    <w:rsid w:val="00D0148E"/>
    <w:rsid w:val="00D8363D"/>
    <w:rsid w:val="00DA4A7A"/>
    <w:rsid w:val="00E11703"/>
    <w:rsid w:val="00E16151"/>
    <w:rsid w:val="00E40BC0"/>
    <w:rsid w:val="00E5149D"/>
    <w:rsid w:val="00E81815"/>
    <w:rsid w:val="00FC388D"/>
    <w:rsid w:val="00FC44F4"/>
    <w:rsid w:val="00FC724C"/>
    <w:rsid w:val="00FD18DB"/>
    <w:rsid w:val="00FE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E8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337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337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7E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7E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7E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7E8F"/>
    <w:pPr>
      <w:outlineLvl w:val="5"/>
    </w:pPr>
  </w:style>
  <w:style w:type="paragraph" w:styleId="Heading7">
    <w:name w:val="heading 7"/>
    <w:basedOn w:val="H6"/>
    <w:next w:val="Normal"/>
    <w:qFormat/>
    <w:rsid w:val="00337E8F"/>
    <w:pPr>
      <w:outlineLvl w:val="6"/>
    </w:pPr>
  </w:style>
  <w:style w:type="paragraph" w:styleId="Heading8">
    <w:name w:val="heading 8"/>
    <w:basedOn w:val="Heading1"/>
    <w:next w:val="Normal"/>
    <w:qFormat/>
    <w:rsid w:val="00337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E8F"/>
    <w:pPr>
      <w:outlineLvl w:val="8"/>
    </w:pPr>
  </w:style>
  <w:style w:type="character" w:default="1" w:styleId="DefaultParagraphFont">
    <w:name w:val="Default Paragraph Font"/>
    <w:semiHidden/>
    <w:rsid w:val="00337E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37E8F"/>
  </w:style>
  <w:style w:type="paragraph" w:styleId="Header">
    <w:name w:val="header"/>
    <w:link w:val="HeaderChar"/>
    <w:rsid w:val="00337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styleId="Footer">
    <w:name w:val="footer"/>
    <w:basedOn w:val="Header"/>
    <w:semiHidden/>
    <w:rsid w:val="00337E8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7E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de-DE" w:eastAsia="zh-CN"/>
    </w:rPr>
  </w:style>
  <w:style w:type="paragraph" w:styleId="TOC8">
    <w:name w:val="toc 8"/>
    <w:basedOn w:val="TOC1"/>
    <w:semiHidden/>
    <w:rsid w:val="00337E8F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337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37E8F"/>
    <w:pPr>
      <w:ind w:left="1701" w:hanging="1701"/>
    </w:pPr>
  </w:style>
  <w:style w:type="paragraph" w:styleId="TOC4">
    <w:name w:val="toc 4"/>
    <w:basedOn w:val="TOC3"/>
    <w:semiHidden/>
    <w:rsid w:val="00337E8F"/>
    <w:pPr>
      <w:ind w:left="1418" w:hanging="1418"/>
    </w:pPr>
  </w:style>
  <w:style w:type="paragraph" w:styleId="TOC3">
    <w:name w:val="toc 3"/>
    <w:basedOn w:val="TOC2"/>
    <w:semiHidden/>
    <w:rsid w:val="00337E8F"/>
    <w:pPr>
      <w:ind w:left="1134" w:hanging="1134"/>
    </w:pPr>
  </w:style>
  <w:style w:type="paragraph" w:styleId="TOC2">
    <w:name w:val="toc 2"/>
    <w:basedOn w:val="TOC1"/>
    <w:semiHidden/>
    <w:rsid w:val="00337E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E8F"/>
    <w:pPr>
      <w:ind w:left="284"/>
    </w:pPr>
  </w:style>
  <w:style w:type="paragraph" w:styleId="Index1">
    <w:name w:val="index 1"/>
    <w:basedOn w:val="Normal"/>
    <w:semiHidden/>
    <w:rsid w:val="00337E8F"/>
    <w:pPr>
      <w:keepLines/>
      <w:spacing w:after="0"/>
    </w:pPr>
  </w:style>
  <w:style w:type="paragraph" w:customStyle="1" w:styleId="ZH">
    <w:name w:val="ZH"/>
    <w:rsid w:val="00337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337E8F"/>
    <w:pPr>
      <w:outlineLvl w:val="9"/>
    </w:pPr>
  </w:style>
  <w:style w:type="paragraph" w:styleId="ListNumber2">
    <w:name w:val="List Number 2"/>
    <w:basedOn w:val="ListNumber"/>
    <w:semiHidden/>
    <w:rsid w:val="00337E8F"/>
    <w:pPr>
      <w:ind w:left="851"/>
    </w:pPr>
  </w:style>
  <w:style w:type="character" w:styleId="FootnoteReference">
    <w:name w:val="footnote reference"/>
    <w:semiHidden/>
    <w:rsid w:val="00337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7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337E8F"/>
    <w:rPr>
      <w:b/>
    </w:rPr>
  </w:style>
  <w:style w:type="paragraph" w:customStyle="1" w:styleId="TAC">
    <w:name w:val="TAC"/>
    <w:basedOn w:val="TAL"/>
    <w:rsid w:val="00337E8F"/>
    <w:pPr>
      <w:jc w:val="center"/>
    </w:pPr>
  </w:style>
  <w:style w:type="paragraph" w:customStyle="1" w:styleId="TF">
    <w:name w:val="TF"/>
    <w:basedOn w:val="TH"/>
    <w:rsid w:val="00337E8F"/>
    <w:pPr>
      <w:keepNext w:val="0"/>
      <w:spacing w:before="0" w:after="240"/>
    </w:pPr>
  </w:style>
  <w:style w:type="paragraph" w:customStyle="1" w:styleId="NO">
    <w:name w:val="NO"/>
    <w:basedOn w:val="Normal"/>
    <w:rsid w:val="00337E8F"/>
    <w:pPr>
      <w:keepLines/>
      <w:ind w:left="1135" w:hanging="851"/>
    </w:pPr>
  </w:style>
  <w:style w:type="paragraph" w:styleId="TOC9">
    <w:name w:val="toc 9"/>
    <w:basedOn w:val="TOC8"/>
    <w:semiHidden/>
    <w:rsid w:val="00337E8F"/>
    <w:pPr>
      <w:ind w:left="1418" w:hanging="1418"/>
    </w:pPr>
  </w:style>
  <w:style w:type="paragraph" w:customStyle="1" w:styleId="EX">
    <w:name w:val="EX"/>
    <w:basedOn w:val="Normal"/>
    <w:rsid w:val="00337E8F"/>
    <w:pPr>
      <w:keepLines/>
      <w:ind w:left="1702" w:hanging="1418"/>
    </w:pPr>
  </w:style>
  <w:style w:type="paragraph" w:customStyle="1" w:styleId="FP">
    <w:name w:val="FP"/>
    <w:basedOn w:val="Normal"/>
    <w:rsid w:val="00337E8F"/>
    <w:pPr>
      <w:spacing w:after="0"/>
    </w:pPr>
  </w:style>
  <w:style w:type="paragraph" w:customStyle="1" w:styleId="LD">
    <w:name w:val="LD"/>
    <w:rsid w:val="00337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337E8F"/>
    <w:pPr>
      <w:spacing w:after="0"/>
    </w:pPr>
  </w:style>
  <w:style w:type="paragraph" w:customStyle="1" w:styleId="EW">
    <w:name w:val="EW"/>
    <w:basedOn w:val="EX"/>
    <w:rsid w:val="00337E8F"/>
    <w:pPr>
      <w:spacing w:after="0"/>
    </w:pPr>
  </w:style>
  <w:style w:type="paragraph" w:styleId="TOC6">
    <w:name w:val="toc 6"/>
    <w:basedOn w:val="TOC5"/>
    <w:next w:val="Normal"/>
    <w:semiHidden/>
    <w:rsid w:val="00337E8F"/>
    <w:pPr>
      <w:ind w:left="1985" w:hanging="1985"/>
    </w:pPr>
  </w:style>
  <w:style w:type="paragraph" w:styleId="TOC7">
    <w:name w:val="toc 7"/>
    <w:basedOn w:val="TOC6"/>
    <w:next w:val="Normal"/>
    <w:semiHidden/>
    <w:rsid w:val="00337E8F"/>
    <w:pPr>
      <w:ind w:left="2268" w:hanging="2268"/>
    </w:pPr>
  </w:style>
  <w:style w:type="paragraph" w:styleId="ListBullet2">
    <w:name w:val="List Bullet 2"/>
    <w:basedOn w:val="ListBullet"/>
    <w:semiHidden/>
    <w:rsid w:val="00337E8F"/>
    <w:pPr>
      <w:ind w:left="851"/>
    </w:pPr>
  </w:style>
  <w:style w:type="paragraph" w:styleId="ListBullet3">
    <w:name w:val="List Bullet 3"/>
    <w:basedOn w:val="ListBullet2"/>
    <w:semiHidden/>
    <w:rsid w:val="00337E8F"/>
    <w:pPr>
      <w:ind w:left="1135"/>
    </w:pPr>
  </w:style>
  <w:style w:type="paragraph" w:styleId="ListNumber">
    <w:name w:val="List Number"/>
    <w:basedOn w:val="List"/>
    <w:semiHidden/>
    <w:rsid w:val="00337E8F"/>
  </w:style>
  <w:style w:type="paragraph" w:customStyle="1" w:styleId="EQ">
    <w:name w:val="EQ"/>
    <w:basedOn w:val="Normal"/>
    <w:next w:val="Normal"/>
    <w:rsid w:val="00337E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E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337E8F"/>
    <w:pPr>
      <w:jc w:val="right"/>
    </w:pPr>
  </w:style>
  <w:style w:type="paragraph" w:customStyle="1" w:styleId="H6">
    <w:name w:val="H6"/>
    <w:basedOn w:val="Heading5"/>
    <w:next w:val="Normal"/>
    <w:rsid w:val="00337E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E8F"/>
    <w:pPr>
      <w:ind w:left="851" w:hanging="851"/>
    </w:pPr>
  </w:style>
  <w:style w:type="paragraph" w:customStyle="1" w:styleId="TAL">
    <w:name w:val="TAL"/>
    <w:basedOn w:val="Normal"/>
    <w:rsid w:val="00337E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7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337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337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337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337E8F"/>
    <w:pPr>
      <w:framePr w:wrap="notBeside" w:y="16161"/>
    </w:pPr>
  </w:style>
  <w:style w:type="character" w:customStyle="1" w:styleId="ZGSM">
    <w:name w:val="ZGSM"/>
    <w:rsid w:val="00337E8F"/>
  </w:style>
  <w:style w:type="paragraph" w:styleId="List2">
    <w:name w:val="List 2"/>
    <w:basedOn w:val="List"/>
    <w:semiHidden/>
    <w:rsid w:val="00337E8F"/>
    <w:pPr>
      <w:ind w:left="851"/>
    </w:pPr>
  </w:style>
  <w:style w:type="paragraph" w:customStyle="1" w:styleId="ZG">
    <w:name w:val="ZG"/>
    <w:rsid w:val="00337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semiHidden/>
    <w:rsid w:val="00337E8F"/>
    <w:pPr>
      <w:ind w:left="1135"/>
    </w:pPr>
  </w:style>
  <w:style w:type="paragraph" w:styleId="List4">
    <w:name w:val="List 4"/>
    <w:basedOn w:val="List3"/>
    <w:semiHidden/>
    <w:rsid w:val="00337E8F"/>
    <w:pPr>
      <w:ind w:left="1418"/>
    </w:pPr>
  </w:style>
  <w:style w:type="paragraph" w:styleId="List5">
    <w:name w:val="List 5"/>
    <w:basedOn w:val="List4"/>
    <w:semiHidden/>
    <w:rsid w:val="00337E8F"/>
    <w:pPr>
      <w:ind w:left="1702"/>
    </w:pPr>
  </w:style>
  <w:style w:type="paragraph" w:customStyle="1" w:styleId="EditorsNote">
    <w:name w:val="Editor's Note"/>
    <w:basedOn w:val="NO"/>
    <w:rsid w:val="00337E8F"/>
    <w:rPr>
      <w:color w:val="FF0000"/>
    </w:rPr>
  </w:style>
  <w:style w:type="paragraph" w:styleId="List">
    <w:name w:val="List"/>
    <w:basedOn w:val="Normal"/>
    <w:semiHidden/>
    <w:rsid w:val="00337E8F"/>
    <w:pPr>
      <w:ind w:left="568" w:hanging="284"/>
    </w:pPr>
  </w:style>
  <w:style w:type="paragraph" w:styleId="ListBullet">
    <w:name w:val="List Bullet"/>
    <w:basedOn w:val="List"/>
    <w:semiHidden/>
    <w:rsid w:val="00337E8F"/>
  </w:style>
  <w:style w:type="paragraph" w:styleId="ListBullet4">
    <w:name w:val="List Bullet 4"/>
    <w:basedOn w:val="ListBullet3"/>
    <w:semiHidden/>
    <w:rsid w:val="00337E8F"/>
    <w:pPr>
      <w:ind w:left="1418"/>
    </w:pPr>
  </w:style>
  <w:style w:type="paragraph" w:styleId="ListBullet5">
    <w:name w:val="List Bullet 5"/>
    <w:basedOn w:val="ListBullet4"/>
    <w:semiHidden/>
    <w:rsid w:val="00337E8F"/>
    <w:pPr>
      <w:ind w:left="1702"/>
    </w:pPr>
  </w:style>
  <w:style w:type="paragraph" w:customStyle="1" w:styleId="B2">
    <w:name w:val="B2"/>
    <w:basedOn w:val="List2"/>
    <w:rsid w:val="00337E8F"/>
  </w:style>
  <w:style w:type="paragraph" w:customStyle="1" w:styleId="B3">
    <w:name w:val="B3"/>
    <w:basedOn w:val="List3"/>
    <w:rsid w:val="00337E8F"/>
  </w:style>
  <w:style w:type="paragraph" w:customStyle="1" w:styleId="B4">
    <w:name w:val="B4"/>
    <w:basedOn w:val="List4"/>
    <w:rsid w:val="00337E8F"/>
  </w:style>
  <w:style w:type="paragraph" w:customStyle="1" w:styleId="B5">
    <w:name w:val="B5"/>
    <w:basedOn w:val="List5"/>
    <w:rsid w:val="00337E8F"/>
  </w:style>
  <w:style w:type="paragraph" w:customStyle="1" w:styleId="ZTD">
    <w:name w:val="ZTD"/>
    <w:basedOn w:val="ZB"/>
    <w:rsid w:val="00337E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E02FB"/>
    <w:rPr>
      <w:rFonts w:eastAsia="Batang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44045"/>
    <w:rPr>
      <w:rFonts w:ascii="Arial" w:hAnsi="Arial"/>
    </w:rPr>
  </w:style>
  <w:style w:type="paragraph" w:styleId="Revision">
    <w:name w:val="Revision"/>
    <w:hidden/>
    <w:uiPriority w:val="99"/>
    <w:semiHidden/>
    <w:rsid w:val="0054404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3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32A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35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RBI5PAMIO524-1616901215-28763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https://nokia.sharepoint.com/sites/gxp/_layouts/15/DocIdRedir.aspx?ID=RBI5PAMIO524-1616901215-28763</Url>
      <Description>RBI5PAMIO524-1616901215-28763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7349AB-41A9-4EEF-B963-37A584C24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DF7A2-112C-4601-85BC-3314CE624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DF590-FD92-44E2-B823-C89B934335D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2006/documentManagement/types"/>
    <ds:schemaRef ds:uri="3f2ce089-3858-4176-9a21-a30f9204848e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2837F9-DB62-4EFC-8379-8F988429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2B2191-9C58-4DC4-B8E9-9B270F7C2D0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77DC9B-44B2-4C35-A2C1-642D6A392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190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Nokia_1301</cp:lastModifiedBy>
  <cp:revision>24</cp:revision>
  <cp:lastPrinted>2002-04-23T07:10:00Z</cp:lastPrinted>
  <dcterms:created xsi:type="dcterms:W3CDTF">2024-10-03T13:48:00Z</dcterms:created>
  <dcterms:modified xsi:type="dcterms:W3CDTF">2025-01-14T07:12:00Z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7c9c7ac2-fcdb-4817-a875-43977d5016b1</vt:lpwstr>
  </property>
</Properties>
</file>